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>В соответствии с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</w:t>
      </w:r>
      <w:r w:rsidR="003F682E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о методике распределения иных межбюджетных трансфертов местным бюджетам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</w:t>
      </w:r>
      <w:r w:rsidR="0064719A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2A38F2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EA5A2D">
              <w:rPr>
                <w:sz w:val="26"/>
                <w:szCs w:val="26"/>
              </w:rPr>
              <w:t>«Барятинский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1 077 321,11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EA5A2D">
              <w:rPr>
                <w:sz w:val="26"/>
                <w:szCs w:val="26"/>
              </w:rPr>
              <w:t>«Дзержинский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141 622 525,29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«Жиздринский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10 234 595,00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«Жуковский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31 279 217,53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 xml:space="preserve">Городское поселение «Город </w:t>
            </w:r>
            <w:proofErr w:type="spellStart"/>
            <w:r w:rsidRPr="00EA5A2D">
              <w:rPr>
                <w:color w:val="000000"/>
                <w:sz w:val="26"/>
                <w:szCs w:val="26"/>
              </w:rPr>
              <w:t>Белоусово</w:t>
            </w:r>
            <w:proofErr w:type="spellEnd"/>
            <w:r w:rsidRPr="00EA5A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6 389 430,00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 xml:space="preserve">Городское поселение «Город </w:t>
            </w:r>
            <w:proofErr w:type="spellStart"/>
            <w:r w:rsidRPr="00EA5A2D">
              <w:rPr>
                <w:color w:val="000000"/>
                <w:sz w:val="26"/>
                <w:szCs w:val="26"/>
              </w:rPr>
              <w:t>Кременки</w:t>
            </w:r>
            <w:proofErr w:type="spellEnd"/>
            <w:r w:rsidRPr="00EA5A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8 305 000,00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«Износковский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6 451 920,70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«Куйбышевский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23 225 303,27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«Медынский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24 861 737,35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</w:t>
            </w:r>
            <w:proofErr w:type="spellStart"/>
            <w:r w:rsidRPr="00EA5A2D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A5A2D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92 316 404,00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«Спас-Деменский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15 382 033,82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Городское поселение «Город Сухиничи»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5 870 463,00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Муниципальный район «Город Киров и Кировский район»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20 510 740,42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 xml:space="preserve">Городское поселение «Город </w:t>
            </w:r>
            <w:r w:rsidRPr="00EA5A2D">
              <w:rPr>
                <w:sz w:val="26"/>
                <w:szCs w:val="26"/>
              </w:rPr>
              <w:t>Киров</w:t>
            </w:r>
            <w:r w:rsidRPr="00EA5A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23 346 728,48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4279FE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EA5A2D" w:rsidP="004279FE">
            <w:pPr>
              <w:jc w:val="right"/>
              <w:rPr>
                <w:sz w:val="26"/>
                <w:szCs w:val="26"/>
              </w:rPr>
            </w:pPr>
            <w:r w:rsidRPr="00EA5A2D">
              <w:rPr>
                <w:sz w:val="26"/>
                <w:szCs w:val="26"/>
              </w:rPr>
              <w:t>122 039 115,35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 xml:space="preserve">О внесении изменений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 xml:space="preserve">пункта 6 статьи 14 Закона Калужской области «Об областном бюджете на 2021 год и на плановый период 2022 и 2023 годов» в связи с </w:t>
      </w:r>
      <w:r w:rsidR="00CB47BF">
        <w:rPr>
          <w:sz w:val="26"/>
          <w:szCs w:val="26"/>
        </w:rPr>
        <w:t>уточнением</w:t>
      </w:r>
      <w:r>
        <w:rPr>
          <w:sz w:val="26"/>
          <w:szCs w:val="26"/>
        </w:rPr>
        <w:t xml:space="preserve"> потребности</w:t>
      </w:r>
      <w:proofErr w:type="gramEnd"/>
      <w:r>
        <w:rPr>
          <w:sz w:val="26"/>
          <w:szCs w:val="26"/>
        </w:rPr>
        <w:t xml:space="preserve">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постановления предусмотрен</w:t>
      </w:r>
      <w:r w:rsidR="00B7070C">
        <w:rPr>
          <w:sz w:val="26"/>
          <w:szCs w:val="26"/>
        </w:rPr>
        <w:t xml:space="preserve">ы </w:t>
      </w:r>
      <w:r>
        <w:rPr>
          <w:sz w:val="26"/>
          <w:szCs w:val="26"/>
        </w:rPr>
        <w:t>изменения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заявок муниципальных образований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выделении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C95219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973574" w:rsidRPr="00C636FA">
        <w:rPr>
          <w:rFonts w:eastAsia="Zhikaryov"/>
          <w:b/>
          <w:sz w:val="26"/>
          <w:szCs w:val="20"/>
        </w:rPr>
        <w:t xml:space="preserve">инистр финансов                                        </w:t>
      </w:r>
      <w:r w:rsidR="00B7070C">
        <w:rPr>
          <w:rFonts w:eastAsia="Zhikaryov"/>
          <w:b/>
          <w:sz w:val="26"/>
          <w:szCs w:val="20"/>
        </w:rPr>
        <w:t xml:space="preserve">                        </w:t>
      </w:r>
      <w:r w:rsidR="00B7070C">
        <w:rPr>
          <w:rFonts w:eastAsia="Zhikaryov"/>
          <w:b/>
          <w:sz w:val="26"/>
          <w:szCs w:val="20"/>
        </w:rPr>
        <w:tab/>
      </w:r>
      <w:r w:rsidR="00B7070C">
        <w:rPr>
          <w:rFonts w:eastAsia="Zhikaryov"/>
          <w:b/>
          <w:sz w:val="26"/>
          <w:szCs w:val="20"/>
        </w:rPr>
        <w:tab/>
        <w:t xml:space="preserve">       </w:t>
      </w:r>
      <w:r>
        <w:rPr>
          <w:rFonts w:eastAsia="Zhikaryov"/>
          <w:b/>
          <w:sz w:val="26"/>
          <w:szCs w:val="20"/>
        </w:rPr>
        <w:t xml:space="preserve">  В</w:t>
      </w:r>
      <w:r w:rsidR="00B7070C">
        <w:rPr>
          <w:rFonts w:eastAsia="Zhikaryov"/>
          <w:b/>
          <w:sz w:val="26"/>
          <w:szCs w:val="20"/>
        </w:rPr>
        <w:t>.</w:t>
      </w:r>
      <w:r>
        <w:rPr>
          <w:rFonts w:eastAsia="Zhikaryov"/>
          <w:b/>
          <w:sz w:val="26"/>
          <w:szCs w:val="20"/>
        </w:rPr>
        <w:t>И</w:t>
      </w:r>
      <w:r w:rsidR="00B7070C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Авдеева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2E52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478E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69C5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662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38F2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5DF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28ED"/>
    <w:rsid w:val="00365BB8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82E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279FE"/>
    <w:rsid w:val="0043153C"/>
    <w:rsid w:val="00433AC9"/>
    <w:rsid w:val="004354E6"/>
    <w:rsid w:val="00435C27"/>
    <w:rsid w:val="00436820"/>
    <w:rsid w:val="00436C68"/>
    <w:rsid w:val="00436DD3"/>
    <w:rsid w:val="00437738"/>
    <w:rsid w:val="00444DF5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1D6A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655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19A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1594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2654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014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27BF0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B4D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3EDA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5219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47BF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0499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036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AF0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5A2D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191F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49F3-1008-42CF-9234-DA6503F6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567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5013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51</cp:revision>
  <cp:lastPrinted>2021-11-16T07:38:00Z</cp:lastPrinted>
  <dcterms:created xsi:type="dcterms:W3CDTF">2021-07-05T06:32:00Z</dcterms:created>
  <dcterms:modified xsi:type="dcterms:W3CDTF">2021-12-06T05:06:00Z</dcterms:modified>
</cp:coreProperties>
</file>